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ED" w:rsidRPr="00E30622" w:rsidRDefault="008C11E0" w:rsidP="000616ED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0616ED" w:rsidRDefault="00C11F46" w:rsidP="000616ED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0616ED" w:rsidRPr="00C11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оказание услуг по вывоз</w:t>
      </w:r>
      <w:r w:rsidR="00F74B09" w:rsidRPr="00C11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0616ED" w:rsidRPr="00C11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6FA7" w:rsidRPr="00C11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порубочных</w:t>
      </w:r>
      <w:r w:rsidR="000616ED" w:rsidRPr="00C11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остатков</w:t>
      </w:r>
      <w:r w:rsidR="00504C12" w:rsidRPr="00C11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Белгородской области</w:t>
      </w:r>
    </w:p>
    <w:p w:rsidR="008F16FB" w:rsidRDefault="008F16FB" w:rsidP="000616ED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FB" w:rsidRDefault="00C11F46" w:rsidP="008F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1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(согласно Постановлению Правительства Белгородской области от 29 июля 2019 года </w:t>
      </w:r>
    </w:p>
    <w:p w:rsidR="00C11F46" w:rsidRPr="008F16FB" w:rsidRDefault="00C11F46" w:rsidP="00BA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1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331-пп «Об утверждении Порядка обращения с отдельными видами отходов на территории Белгородской области» обращение с порубочными остатками (пни, стволы, корни, ветки, полученные в результате вырубки и (или) обрезки деревьев и кустарников) обеспечивает собственник таких отходов за счет собственных средств путем заключения договора с региональным оператором по обращению с твердыми коммунальными отходами</w:t>
      </w:r>
      <w:r w:rsidR="00BA1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1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хозяйствующим субъектом, осуществляющими соответствующий вид деятельности</w:t>
      </w:r>
      <w:r w:rsidR="00BA1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C11F46" w:rsidRPr="00CA5C27" w:rsidRDefault="00C11F46" w:rsidP="000616ED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E14A1" w:rsidRDefault="00E6178C" w:rsidP="00114BFF">
      <w:pPr>
        <w:pStyle w:val="a5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A5C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</w:t>
      </w:r>
      <w:r w:rsidR="0096750A" w:rsidRPr="00CA5C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аказать услугу по вывозу порубочных остатков </w:t>
      </w:r>
      <w:r w:rsidRPr="00CA5C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можно </w:t>
      </w:r>
      <w:r w:rsidR="00CA5C27" w:rsidRPr="00CA5C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следующими </w:t>
      </w:r>
      <w:r w:rsidRPr="00CA5C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способами: </w:t>
      </w:r>
    </w:p>
    <w:p w:rsidR="00CA5C27" w:rsidRPr="00CA5C27" w:rsidRDefault="00CA5C27" w:rsidP="00CA5C2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E14A1" w:rsidRDefault="00CA5C27" w:rsidP="00CA5C27">
      <w:pPr>
        <w:pStyle w:val="a5"/>
        <w:numPr>
          <w:ilvl w:val="0"/>
          <w:numId w:val="4"/>
        </w:numPr>
        <w:spacing w:after="0" w:line="276" w:lineRule="auto"/>
        <w:ind w:left="709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17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титься лично </w:t>
      </w:r>
      <w:r w:rsidR="00E617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региональному оператору и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E6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302F49" w:rsidRPr="0030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оставить заявку</w:t>
      </w:r>
      <w:r w:rsidR="00E617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78C" w:rsidRDefault="001E14A1" w:rsidP="00CA5C27">
      <w:pPr>
        <w:pStyle w:val="a5"/>
        <w:numPr>
          <w:ilvl w:val="0"/>
          <w:numId w:val="4"/>
        </w:numPr>
        <w:spacing w:after="0" w:line="276" w:lineRule="auto"/>
        <w:ind w:left="709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заявку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6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«горячую линию» ООО «ЦЭБ»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(8-800-200-75-19. доб</w:t>
      </w:r>
      <w:r w:rsidR="00D23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6);</w:t>
      </w:r>
    </w:p>
    <w:p w:rsidR="001E14A1" w:rsidRDefault="001E14A1" w:rsidP="00CA5C27">
      <w:pPr>
        <w:pStyle w:val="a5"/>
        <w:numPr>
          <w:ilvl w:val="0"/>
          <w:numId w:val="4"/>
        </w:numPr>
        <w:spacing w:after="0" w:line="276" w:lineRule="auto"/>
        <w:ind w:left="709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заявку на сайте </w:t>
      </w:r>
      <w:r w:rsidR="00C11F46" w:rsidRPr="001E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регоператора (tko31.ru)</w:t>
      </w:r>
      <w:r w:rsidR="00D23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F46" w:rsidRPr="001E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50A" w:rsidRPr="001E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50A" w:rsidRPr="001E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F46" w:rsidRPr="001E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</w:t>
      </w:r>
      <w:r w:rsidR="0096750A" w:rsidRPr="001E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1F46" w:rsidRPr="001E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«заявка на вывоз веток». </w:t>
      </w:r>
    </w:p>
    <w:p w:rsidR="00CA5C27" w:rsidRDefault="00CA5C27" w:rsidP="00CA5C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27" w:rsidRDefault="00CA5C27" w:rsidP="00596BA2">
      <w:pPr>
        <w:pStyle w:val="a5"/>
        <w:numPr>
          <w:ilvl w:val="0"/>
          <w:numId w:val="5"/>
        </w:numPr>
        <w:spacing w:after="0" w:line="276" w:lineRule="auto"/>
        <w:ind w:left="1134" w:hanging="708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96B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Оплатить услугу</w:t>
      </w:r>
      <w:r w:rsidR="00596BA2" w:rsidRPr="00596B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: внести</w:t>
      </w:r>
      <w:r w:rsidRPr="00596B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596BA2" w:rsidRPr="00596B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авансовый платеж в размере 100% стоимости услуги из расчета 300 руб. за 1 м3 на следующие реквизиты: </w:t>
      </w:r>
    </w:p>
    <w:p w:rsidR="00596BA2" w:rsidRDefault="00596BA2" w:rsidP="00596BA2">
      <w:pPr>
        <w:spacing w:after="0" w:line="276" w:lineRule="auto"/>
        <w:ind w:left="1134" w:hanging="436"/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</w:pPr>
    </w:p>
    <w:p w:rsidR="00596BA2" w:rsidRPr="00596BA2" w:rsidRDefault="00596BA2" w:rsidP="00596BA2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</w:pPr>
      <w:r w:rsidRPr="00596BA2"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  <w:t>ООО «Центр Экологической Безопасности» Белгородской области</w:t>
      </w:r>
    </w:p>
    <w:p w:rsidR="00596BA2" w:rsidRPr="00596BA2" w:rsidRDefault="00596BA2" w:rsidP="00596BA2">
      <w:pPr>
        <w:spacing w:after="0" w:line="276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96BA2" w:rsidRPr="00596BA2" w:rsidRDefault="00596BA2" w:rsidP="00596BA2">
      <w:pPr>
        <w:spacing w:after="0" w:line="276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96BA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ИНН 3114011097 </w:t>
      </w:r>
    </w:p>
    <w:p w:rsidR="00596BA2" w:rsidRPr="00596BA2" w:rsidRDefault="00596BA2" w:rsidP="00596BA2">
      <w:pPr>
        <w:spacing w:after="0" w:line="276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96BA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ОГРН 1163123092604</w:t>
      </w:r>
    </w:p>
    <w:p w:rsidR="00596BA2" w:rsidRPr="00596BA2" w:rsidRDefault="00596BA2" w:rsidP="00596BA2">
      <w:pPr>
        <w:spacing w:after="0" w:line="276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96BA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КПП </w:t>
      </w:r>
      <w:r w:rsidR="008023E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312301001</w:t>
      </w:r>
    </w:p>
    <w:p w:rsidR="00596BA2" w:rsidRPr="00596BA2" w:rsidRDefault="00596BA2" w:rsidP="00596BA2">
      <w:pPr>
        <w:spacing w:after="0" w:line="276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96BA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БИК 044525297</w:t>
      </w:r>
    </w:p>
    <w:p w:rsidR="00596BA2" w:rsidRPr="00596BA2" w:rsidRDefault="00596BA2" w:rsidP="00596BA2">
      <w:pPr>
        <w:spacing w:after="0" w:line="276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96BA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р/с 40702810602070001525</w:t>
      </w:r>
    </w:p>
    <w:p w:rsidR="00596BA2" w:rsidRPr="00596BA2" w:rsidRDefault="00596BA2" w:rsidP="00596BA2">
      <w:pPr>
        <w:spacing w:after="0" w:line="276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96BA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к/с 30101810945250000297</w:t>
      </w:r>
    </w:p>
    <w:p w:rsidR="00596BA2" w:rsidRPr="00596BA2" w:rsidRDefault="00596BA2" w:rsidP="00596BA2">
      <w:pPr>
        <w:spacing w:after="0" w:line="276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96BA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в ГУ БАНКА РОССИИ по ЦФО г. Москва 35</w:t>
      </w:r>
    </w:p>
    <w:p w:rsidR="00596BA2" w:rsidRDefault="00596BA2" w:rsidP="00596BA2">
      <w:pPr>
        <w:spacing w:after="0" w:line="276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96BA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Банк: ФИЛИАЛ ЦЕНТРАЛЬНЫЙ ПАО БАНК «ФК ОТКРЫТИЕ»</w:t>
      </w:r>
    </w:p>
    <w:p w:rsidR="00596BA2" w:rsidRDefault="00596BA2" w:rsidP="00596BA2">
      <w:pPr>
        <w:spacing w:after="0" w:line="276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57D49" w:rsidRDefault="00596BA2" w:rsidP="00557D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До 01 января 2020 года</w:t>
      </w:r>
      <w:r w:rsidRPr="00596BA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стоимость вывоза 1 куб. м.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96BA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порубочных остатков составляет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</w:t>
      </w:r>
      <w:r w:rsidRPr="00596BA2">
        <w:rPr>
          <w:rFonts w:ascii="Times New Roman" w:eastAsia="Times New Roman" w:hAnsi="Times New Roman" w:cs="Times New Roman"/>
          <w:sz w:val="28"/>
          <w:szCs w:val="26"/>
          <w:lang w:eastAsia="ru-RU"/>
        </w:rPr>
        <w:t>300 руб. В случае, если объем порубочных остатков менее 1 куб.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96BA2">
        <w:rPr>
          <w:rFonts w:ascii="Times New Roman" w:eastAsia="Times New Roman" w:hAnsi="Times New Roman" w:cs="Times New Roman"/>
          <w:sz w:val="28"/>
          <w:szCs w:val="26"/>
          <w:lang w:eastAsia="ru-RU"/>
        </w:rPr>
        <w:t>м, то он считается равным 1 куб.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96BA2">
        <w:rPr>
          <w:rFonts w:ascii="Times New Roman" w:eastAsia="Times New Roman" w:hAnsi="Times New Roman" w:cs="Times New Roman"/>
          <w:sz w:val="28"/>
          <w:szCs w:val="26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57D49" w:rsidRPr="00557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(необходимо округлять </w:t>
      </w:r>
      <w:proofErr w:type="spellStart"/>
      <w:r w:rsidR="00557D49" w:rsidRPr="00557D49">
        <w:rPr>
          <w:rFonts w:ascii="Times New Roman" w:hAnsi="Times New Roman" w:cs="Times New Roman"/>
          <w:sz w:val="28"/>
          <w:szCs w:val="28"/>
          <w:shd w:val="clear" w:color="auto" w:fill="FFFFFF"/>
        </w:rPr>
        <w:t>куб.м</w:t>
      </w:r>
      <w:proofErr w:type="spellEnd"/>
      <w:r w:rsidR="00557D49" w:rsidRPr="00557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 целого, пример: если у вас 1,5 </w:t>
      </w:r>
      <w:proofErr w:type="spellStart"/>
      <w:r w:rsidR="00557D49" w:rsidRPr="00557D49">
        <w:rPr>
          <w:rFonts w:ascii="Times New Roman" w:hAnsi="Times New Roman" w:cs="Times New Roman"/>
          <w:sz w:val="28"/>
          <w:szCs w:val="28"/>
          <w:shd w:val="clear" w:color="auto" w:fill="FFFFFF"/>
        </w:rPr>
        <w:t>куб.м</w:t>
      </w:r>
      <w:proofErr w:type="spellEnd"/>
      <w:r w:rsidR="00557D49" w:rsidRPr="00557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 то оплата производится за 2 </w:t>
      </w:r>
      <w:proofErr w:type="spellStart"/>
      <w:r w:rsidR="00557D49" w:rsidRPr="00557D49">
        <w:rPr>
          <w:rFonts w:ascii="Times New Roman" w:hAnsi="Times New Roman" w:cs="Times New Roman"/>
          <w:sz w:val="28"/>
          <w:szCs w:val="28"/>
          <w:shd w:val="clear" w:color="auto" w:fill="FFFFFF"/>
        </w:rPr>
        <w:t>куб.м</w:t>
      </w:r>
      <w:proofErr w:type="spellEnd"/>
      <w:r w:rsidR="00557D49" w:rsidRPr="00557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557D49" w:rsidRPr="00557D49">
        <w:rPr>
          <w:rFonts w:ascii="Times New Roman" w:hAnsi="Times New Roman" w:cs="Times New Roman"/>
          <w:sz w:val="28"/>
          <w:szCs w:val="28"/>
          <w:shd w:val="clear" w:color="auto" w:fill="FFFFFF"/>
        </w:rPr>
        <w:t>и.т.д</w:t>
      </w:r>
      <w:proofErr w:type="spellEnd"/>
      <w:r w:rsidR="00557D49" w:rsidRPr="00557D49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557D49" w:rsidRPr="00557D49" w:rsidRDefault="00557D49" w:rsidP="00557D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11F46" w:rsidRDefault="00CA5C27" w:rsidP="00596BA2">
      <w:pPr>
        <w:pStyle w:val="a5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96B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Вывоз </w:t>
      </w:r>
      <w:r w:rsidR="00C11F46" w:rsidRPr="00596B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отходов осуществ</w:t>
      </w:r>
      <w:r w:rsidRPr="00596B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ляется</w:t>
      </w:r>
      <w:r w:rsidR="00C11F46" w:rsidRPr="00596B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 графику вывоза КГО в данном населенном пункте, в ближайшие даты</w:t>
      </w:r>
      <w:r w:rsidRPr="00596B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, но не п</w:t>
      </w:r>
      <w:bookmarkStart w:id="0" w:name="_GoBack"/>
      <w:bookmarkEnd w:id="0"/>
      <w:r w:rsidRPr="00596B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озднее чем через 15 дней с даты оплаты.</w:t>
      </w:r>
    </w:p>
    <w:p w:rsidR="00557D49" w:rsidRDefault="00557D49" w:rsidP="00557D49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sectPr w:rsidR="00557D49" w:rsidSect="00557D49">
      <w:pgSz w:w="11906" w:h="16838"/>
      <w:pgMar w:top="567" w:right="424" w:bottom="142" w:left="709" w:header="62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F82" w:rsidRDefault="00F86F82">
      <w:pPr>
        <w:spacing w:after="0" w:line="240" w:lineRule="auto"/>
      </w:pPr>
      <w:r>
        <w:separator/>
      </w:r>
    </w:p>
  </w:endnote>
  <w:endnote w:type="continuationSeparator" w:id="0">
    <w:p w:rsidR="00F86F82" w:rsidRDefault="00F8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F82" w:rsidRDefault="00F86F82">
      <w:pPr>
        <w:spacing w:after="0" w:line="240" w:lineRule="auto"/>
      </w:pPr>
      <w:r>
        <w:separator/>
      </w:r>
    </w:p>
  </w:footnote>
  <w:footnote w:type="continuationSeparator" w:id="0">
    <w:p w:rsidR="00F86F82" w:rsidRDefault="00F8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0A98"/>
    <w:multiLevelType w:val="hybridMultilevel"/>
    <w:tmpl w:val="C56C5DB4"/>
    <w:lvl w:ilvl="0" w:tplc="A17A6B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F8700E"/>
    <w:multiLevelType w:val="hybridMultilevel"/>
    <w:tmpl w:val="11C4CABE"/>
    <w:lvl w:ilvl="0" w:tplc="A28A0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4B1C48"/>
    <w:multiLevelType w:val="hybridMultilevel"/>
    <w:tmpl w:val="DE7033F8"/>
    <w:lvl w:ilvl="0" w:tplc="A3187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6131"/>
    <w:multiLevelType w:val="multilevel"/>
    <w:tmpl w:val="5A2A95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4" w15:restartNumberingAfterBreak="0">
    <w:nsid w:val="6687241D"/>
    <w:multiLevelType w:val="multilevel"/>
    <w:tmpl w:val="5D9E0D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ED"/>
    <w:rsid w:val="000616ED"/>
    <w:rsid w:val="00095138"/>
    <w:rsid w:val="00114BFF"/>
    <w:rsid w:val="001264F9"/>
    <w:rsid w:val="00184D63"/>
    <w:rsid w:val="001D2A7D"/>
    <w:rsid w:val="001E14A1"/>
    <w:rsid w:val="00240562"/>
    <w:rsid w:val="002525A8"/>
    <w:rsid w:val="00302F49"/>
    <w:rsid w:val="00320B38"/>
    <w:rsid w:val="00342934"/>
    <w:rsid w:val="00355577"/>
    <w:rsid w:val="00361AAC"/>
    <w:rsid w:val="00386271"/>
    <w:rsid w:val="003F0261"/>
    <w:rsid w:val="00410129"/>
    <w:rsid w:val="00504C12"/>
    <w:rsid w:val="00510025"/>
    <w:rsid w:val="00523AE7"/>
    <w:rsid w:val="00557D49"/>
    <w:rsid w:val="005647C2"/>
    <w:rsid w:val="00575DE2"/>
    <w:rsid w:val="00596BA2"/>
    <w:rsid w:val="005E5846"/>
    <w:rsid w:val="00613A0D"/>
    <w:rsid w:val="0061432A"/>
    <w:rsid w:val="006F40A7"/>
    <w:rsid w:val="00732309"/>
    <w:rsid w:val="00735AEE"/>
    <w:rsid w:val="008023E6"/>
    <w:rsid w:val="0083340C"/>
    <w:rsid w:val="00886504"/>
    <w:rsid w:val="008B66CF"/>
    <w:rsid w:val="008C11E0"/>
    <w:rsid w:val="008D0A3D"/>
    <w:rsid w:val="008F16FB"/>
    <w:rsid w:val="00905A10"/>
    <w:rsid w:val="00907F8E"/>
    <w:rsid w:val="00956884"/>
    <w:rsid w:val="009630B6"/>
    <w:rsid w:val="0096750A"/>
    <w:rsid w:val="00981E79"/>
    <w:rsid w:val="0098450F"/>
    <w:rsid w:val="009B2769"/>
    <w:rsid w:val="00A72021"/>
    <w:rsid w:val="00AA00D8"/>
    <w:rsid w:val="00AC5A36"/>
    <w:rsid w:val="00AE60B3"/>
    <w:rsid w:val="00B84522"/>
    <w:rsid w:val="00B87D11"/>
    <w:rsid w:val="00BA181D"/>
    <w:rsid w:val="00BC5B2C"/>
    <w:rsid w:val="00C11F46"/>
    <w:rsid w:val="00C215CE"/>
    <w:rsid w:val="00C83795"/>
    <w:rsid w:val="00CA5C27"/>
    <w:rsid w:val="00CF6FA7"/>
    <w:rsid w:val="00D10919"/>
    <w:rsid w:val="00D13167"/>
    <w:rsid w:val="00D23FAC"/>
    <w:rsid w:val="00D248E0"/>
    <w:rsid w:val="00D460DB"/>
    <w:rsid w:val="00D871F2"/>
    <w:rsid w:val="00E30622"/>
    <w:rsid w:val="00E466E3"/>
    <w:rsid w:val="00E6178C"/>
    <w:rsid w:val="00E72506"/>
    <w:rsid w:val="00E9093C"/>
    <w:rsid w:val="00F2778D"/>
    <w:rsid w:val="00F40C18"/>
    <w:rsid w:val="00F74B09"/>
    <w:rsid w:val="00F74EEC"/>
    <w:rsid w:val="00F86F82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00018"/>
  <w15:chartTrackingRefBased/>
  <w15:docId w15:val="{DFF8AF17-67BC-4851-8878-C9AB34EC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16ED"/>
  </w:style>
  <w:style w:type="paragraph" w:styleId="a5">
    <w:name w:val="List Paragraph"/>
    <w:basedOn w:val="a"/>
    <w:uiPriority w:val="34"/>
    <w:qFormat/>
    <w:rsid w:val="00F74B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562"/>
  </w:style>
  <w:style w:type="paragraph" w:styleId="a8">
    <w:name w:val="Balloon Text"/>
    <w:basedOn w:val="a"/>
    <w:link w:val="a9"/>
    <w:uiPriority w:val="99"/>
    <w:semiHidden/>
    <w:unhideWhenUsed/>
    <w:rsid w:val="0051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Гороховская Юлия</dc:creator>
  <cp:keywords/>
  <dc:description/>
  <cp:lastModifiedBy>Болгов Сергей</cp:lastModifiedBy>
  <cp:revision>35</cp:revision>
  <cp:lastPrinted>2019-10-17T13:47:00Z</cp:lastPrinted>
  <dcterms:created xsi:type="dcterms:W3CDTF">2019-10-16T13:55:00Z</dcterms:created>
  <dcterms:modified xsi:type="dcterms:W3CDTF">2019-10-25T12:00:00Z</dcterms:modified>
</cp:coreProperties>
</file>